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F38B52E" w:rsidR="00BD7CB9" w:rsidRDefault="00C77289" w:rsidP="00307AD6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097B0AE1">
                <wp:simplePos x="0" y="0"/>
                <wp:positionH relativeFrom="column">
                  <wp:posOffset>3428365</wp:posOffset>
                </wp:positionH>
                <wp:positionV relativeFrom="paragraph">
                  <wp:posOffset>-767715</wp:posOffset>
                </wp:positionV>
                <wp:extent cx="3554095" cy="1403985"/>
                <wp:effectExtent l="57150" t="38100" r="84455" b="882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100F9BE2" w:rsidR="00FA2EA2" w:rsidRPr="00307AD6" w:rsidRDefault="00365DF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307AD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LUXLAME </w:t>
                            </w:r>
                            <w:r w:rsidR="00307AD6"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F </w:t>
                            </w:r>
                            <w:r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RPT</w:t>
                            </w:r>
                            <w:r w:rsidR="00BA6BDE" w:rsidRPr="00307AD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F5772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CPI 38/34</w:t>
                            </w:r>
                            <w:r w:rsidR="00C772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6BDE" w:rsidRPr="00307AD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ouverture / fermeture</w:t>
                            </w:r>
                            <w:r w:rsidR="00C772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9.95pt;margin-top:-60.4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DybVln&#10;4QAAAA0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100F9BE2" w:rsidR="00FA2EA2" w:rsidRPr="00307AD6" w:rsidRDefault="00365DF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307AD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LUXLAME </w:t>
                      </w:r>
                      <w:r w:rsidR="00307AD6"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F </w:t>
                      </w:r>
                      <w:r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RPT</w:t>
                      </w:r>
                      <w:r w:rsidR="00BA6BDE" w:rsidRPr="00307AD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2F5772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CPI 38/34</w:t>
                      </w:r>
                      <w:r w:rsidR="00C772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BA6BDE" w:rsidRPr="00307AD6">
                        <w:rPr>
                          <w:rFonts w:ascii="Arial Narrow" w:hAnsi="Arial Narrow"/>
                          <w:sz w:val="28"/>
                          <w:szCs w:val="28"/>
                        </w:rPr>
                        <w:t>ouverture / fermeture</w:t>
                      </w:r>
                      <w:r w:rsidR="00C772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C3A6B">
        <w:rPr>
          <w:rFonts w:ascii="Arial Narrow" w:hAnsi="Arial Narrow"/>
          <w:noProof/>
          <w:lang w:eastAsia="fr-FR"/>
        </w:rPr>
        <w:drawing>
          <wp:inline distT="0" distB="0" distL="0" distR="0" wp14:anchorId="6BF94B8E" wp14:editId="758C1688">
            <wp:extent cx="1064157" cy="2435205"/>
            <wp:effectExtent l="0" t="0" r="3175" b="38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154" cy="243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DD87CD0" w14:textId="7EFC13D6" w:rsidR="002C622F" w:rsidRPr="001D3BB5" w:rsidRDefault="001D3BB5" w:rsidP="0094797E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307AD6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307AD6">
        <w:rPr>
          <w:rFonts w:ascii="Arial Narrow" w:hAnsi="Arial Narrow"/>
          <w:i/>
          <w:sz w:val="22"/>
          <w:szCs w:val="22"/>
        </w:rPr>
        <w:t>im</w:t>
      </w:r>
      <w:r w:rsidR="00A37A35" w:rsidRPr="00307AD6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A37A35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A37A35" w:rsidRPr="00307AD6">
        <w:rPr>
          <w:rFonts w:ascii="Arial Narrow" w:hAnsi="Arial Narrow"/>
          <w:i/>
          <w:sz w:val="22"/>
          <w:szCs w:val="22"/>
        </w:rPr>
        <w:t>sont des conseils.</w:t>
      </w:r>
    </w:p>
    <w:p w14:paraId="41A11D03" w14:textId="77777777" w:rsidR="001D3BB5" w:rsidRDefault="001D3BB5" w:rsidP="0094797E">
      <w:pPr>
        <w:ind w:left="993"/>
        <w:rPr>
          <w:rFonts w:ascii="Arial Narrow" w:hAnsi="Arial Narrow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69BEF665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365DFE">
        <w:rPr>
          <w:rFonts w:ascii="Arial Narrow" w:hAnsi="Arial Narrow"/>
          <w:sz w:val="22"/>
          <w:szCs w:val="22"/>
        </w:rPr>
        <w:t xml:space="preserve">de type LUXLAME </w:t>
      </w:r>
      <w:r w:rsidR="00307AD6">
        <w:rPr>
          <w:rFonts w:ascii="Arial Narrow" w:hAnsi="Arial Narrow"/>
          <w:sz w:val="22"/>
          <w:szCs w:val="22"/>
        </w:rPr>
        <w:t xml:space="preserve">F </w:t>
      </w:r>
      <w:r w:rsidR="00365DFE">
        <w:rPr>
          <w:rFonts w:ascii="Arial Narrow" w:hAnsi="Arial Narrow"/>
          <w:sz w:val="22"/>
          <w:szCs w:val="22"/>
        </w:rPr>
        <w:t>RPT</w:t>
      </w:r>
      <w:r w:rsidR="002F5772">
        <w:rPr>
          <w:rFonts w:ascii="Arial Narrow" w:hAnsi="Arial Narrow"/>
          <w:sz w:val="22"/>
          <w:szCs w:val="22"/>
        </w:rPr>
        <w:t xml:space="preserve"> CPI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307AD6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307AD6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307AD6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</w:t>
      </w:r>
      <w:r w:rsidR="00A33AA3">
        <w:rPr>
          <w:rFonts w:ascii="Arial Narrow" w:hAnsi="Arial Narrow"/>
          <w:sz w:val="22"/>
          <w:szCs w:val="22"/>
        </w:rPr>
        <w:t xml:space="preserve">que avec lames </w:t>
      </w:r>
      <w:r w:rsidR="00816DC8">
        <w:rPr>
          <w:rFonts w:ascii="Arial Narrow" w:hAnsi="Arial Narrow"/>
          <w:sz w:val="22"/>
          <w:szCs w:val="22"/>
        </w:rPr>
        <w:t xml:space="preserve">comprenant la </w:t>
      </w:r>
      <w:r w:rsidR="00365DFE">
        <w:rPr>
          <w:rFonts w:ascii="Arial Narrow" w:hAnsi="Arial Narrow"/>
          <w:sz w:val="22"/>
          <w:szCs w:val="22"/>
        </w:rPr>
        <w:t xml:space="preserve">totalité </w:t>
      </w:r>
      <w:r w:rsidR="00571203">
        <w:rPr>
          <w:rFonts w:ascii="Arial Narrow" w:hAnsi="Arial Narrow"/>
          <w:sz w:val="22"/>
          <w:szCs w:val="22"/>
        </w:rPr>
        <w:t xml:space="preserve">des mécanismes </w:t>
      </w:r>
      <w:r w:rsidR="00816DC8">
        <w:rPr>
          <w:rFonts w:ascii="Arial Narrow" w:hAnsi="Arial Narrow"/>
          <w:sz w:val="22"/>
          <w:szCs w:val="22"/>
        </w:rPr>
        <w:t xml:space="preserve"> </w:t>
      </w:r>
      <w:r w:rsidR="00365DFE">
        <w:rPr>
          <w:rFonts w:ascii="Arial Narrow" w:hAnsi="Arial Narrow"/>
          <w:sz w:val="22"/>
          <w:szCs w:val="22"/>
        </w:rPr>
        <w:t xml:space="preserve">inscrits dans les profils dormants, seul le moteur </w:t>
      </w:r>
      <w:r w:rsidR="00571203">
        <w:rPr>
          <w:rFonts w:ascii="Arial Narrow" w:hAnsi="Arial Narrow"/>
          <w:sz w:val="22"/>
          <w:szCs w:val="22"/>
        </w:rPr>
        <w:t xml:space="preserve">sous capot de 38 x 76 mm, </w:t>
      </w:r>
      <w:r w:rsidR="00365DFE">
        <w:rPr>
          <w:rFonts w:ascii="Arial Narrow" w:hAnsi="Arial Narrow"/>
          <w:sz w:val="22"/>
          <w:szCs w:val="22"/>
        </w:rPr>
        <w:t xml:space="preserve">sera </w:t>
      </w:r>
      <w:r w:rsidR="00816DC8">
        <w:rPr>
          <w:rFonts w:ascii="Arial Narrow" w:hAnsi="Arial Narrow"/>
          <w:sz w:val="22"/>
          <w:szCs w:val="22"/>
        </w:rPr>
        <w:t>vi</w:t>
      </w:r>
      <w:r w:rsidR="00365DFE">
        <w:rPr>
          <w:rFonts w:ascii="Arial Narrow" w:hAnsi="Arial Narrow"/>
          <w:sz w:val="22"/>
          <w:szCs w:val="22"/>
        </w:rPr>
        <w:t>sible en applique sur un montant</w:t>
      </w:r>
      <w:r w:rsidR="00816DC8">
        <w:rPr>
          <w:rFonts w:ascii="Arial Narrow" w:hAnsi="Arial Narrow"/>
          <w:sz w:val="22"/>
          <w:szCs w:val="22"/>
        </w:rPr>
        <w:t>.</w:t>
      </w:r>
    </w:p>
    <w:p w14:paraId="2308D29F" w14:textId="77777777" w:rsidR="00307AD6" w:rsidRPr="006822F0" w:rsidRDefault="00307AD6" w:rsidP="00307AD6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2484EF23" w14:textId="77777777" w:rsidR="00307AD6" w:rsidRPr="00290789" w:rsidRDefault="00307AD6" w:rsidP="00307AD6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227FC157" w14:textId="3E8450D6" w:rsidR="00CF4E28" w:rsidRPr="002F5772" w:rsidRDefault="00365DFE" w:rsidP="002F5772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Lames</w:t>
      </w:r>
      <w:r w:rsidRPr="007D5315">
        <w:rPr>
          <w:rFonts w:ascii="Arial Narrow" w:hAnsi="Arial Narrow"/>
          <w:sz w:val="22"/>
          <w:szCs w:val="22"/>
        </w:rPr>
        <w:t xml:space="preserve"> </w:t>
      </w:r>
      <w:r w:rsidR="000C3A6B" w:rsidRPr="00CA6600">
        <w:rPr>
          <w:rFonts w:ascii="Arial Narrow" w:hAnsi="Arial Narrow"/>
          <w:sz w:val="22"/>
          <w:szCs w:val="22"/>
        </w:rPr>
        <w:t>opaques t</w:t>
      </w:r>
      <w:r w:rsidR="00B44395" w:rsidRPr="00CA6600">
        <w:rPr>
          <w:rFonts w:ascii="Arial Narrow" w:hAnsi="Arial Narrow"/>
          <w:sz w:val="22"/>
          <w:szCs w:val="22"/>
        </w:rPr>
        <w:t>ôlé</w:t>
      </w:r>
      <w:r w:rsidRPr="00CA6600">
        <w:rPr>
          <w:rFonts w:ascii="Arial Narrow" w:hAnsi="Arial Narrow"/>
          <w:sz w:val="22"/>
          <w:szCs w:val="22"/>
        </w:rPr>
        <w:t>es</w:t>
      </w:r>
      <w:r w:rsidR="00B44395" w:rsidRPr="00CA6600">
        <w:rPr>
          <w:rFonts w:ascii="Arial Narrow" w:hAnsi="Arial Narrow"/>
          <w:sz w:val="22"/>
          <w:szCs w:val="22"/>
        </w:rPr>
        <w:t xml:space="preserve"> isolé</w:t>
      </w:r>
      <w:r w:rsidRPr="00CA6600">
        <w:rPr>
          <w:rFonts w:ascii="Arial Narrow" w:hAnsi="Arial Narrow"/>
          <w:sz w:val="22"/>
          <w:szCs w:val="22"/>
        </w:rPr>
        <w:t>es</w:t>
      </w:r>
      <w:r w:rsidR="000C3A6B">
        <w:rPr>
          <w:rFonts w:ascii="Arial Narrow" w:hAnsi="Arial Narrow"/>
          <w:sz w:val="22"/>
          <w:szCs w:val="22"/>
        </w:rPr>
        <w:t>, f</w:t>
      </w:r>
      <w:r w:rsidR="00B44395">
        <w:rPr>
          <w:rFonts w:ascii="Arial Narrow" w:hAnsi="Arial Narrow"/>
          <w:sz w:val="22"/>
          <w:szCs w:val="22"/>
        </w:rPr>
        <w:t>inition aluminium</w:t>
      </w:r>
      <w:r w:rsidR="00B44395" w:rsidRPr="002F5772">
        <w:rPr>
          <w:rFonts w:ascii="Arial Narrow" w:hAnsi="Arial Narrow"/>
          <w:color w:val="FF0000"/>
          <w:sz w:val="22"/>
          <w:szCs w:val="22"/>
        </w:rPr>
        <w:t xml:space="preserve">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  <w:r w:rsidR="00CF4E28">
        <w:rPr>
          <w:rFonts w:ascii="Arial Narrow" w:hAnsi="Arial Narrow"/>
          <w:sz w:val="22"/>
          <w:szCs w:val="22"/>
        </w:rPr>
        <w:t xml:space="preserve">Appareil </w:t>
      </w:r>
      <w:r w:rsidR="00CF4E28" w:rsidRPr="00B44B28">
        <w:rPr>
          <w:rFonts w:ascii="Arial Narrow" w:hAnsi="Arial Narrow"/>
          <w:sz w:val="22"/>
          <w:szCs w:val="22"/>
        </w:rPr>
        <w:t xml:space="preserve">conforme au P.V. du CSTB n° </w:t>
      </w:r>
      <w:r w:rsidR="002F5772">
        <w:rPr>
          <w:rFonts w:ascii="Arial Narrow" w:hAnsi="Arial Narrow"/>
          <w:sz w:val="22"/>
          <w:szCs w:val="22"/>
        </w:rPr>
        <w:t>AC15-26056952 / 1</w:t>
      </w:r>
      <w:r w:rsidR="00CF4E28" w:rsidRPr="00B44B28">
        <w:rPr>
          <w:rFonts w:ascii="Arial Narrow" w:hAnsi="Arial Narrow"/>
          <w:sz w:val="22"/>
          <w:szCs w:val="22"/>
        </w:rPr>
        <w:t>, p</w:t>
      </w:r>
      <w:r w:rsidR="002F5772">
        <w:rPr>
          <w:rFonts w:ascii="Arial Narrow" w:hAnsi="Arial Narrow"/>
          <w:sz w:val="22"/>
          <w:szCs w:val="22"/>
        </w:rPr>
        <w:t>our les performances suivantes </w:t>
      </w:r>
      <w:r w:rsidR="002F5772" w:rsidRPr="002F5772">
        <w:rPr>
          <w:rFonts w:ascii="Arial Narrow" w:hAnsi="Arial Narrow"/>
          <w:sz w:val="22"/>
          <w:szCs w:val="22"/>
        </w:rPr>
        <w:t xml:space="preserve">: </w:t>
      </w:r>
      <w:proofErr w:type="spellStart"/>
      <w:r w:rsidR="002F5772" w:rsidRPr="002F5772">
        <w:rPr>
          <w:rFonts w:ascii="Arial Narrow" w:hAnsi="Arial Narrow"/>
          <w:sz w:val="22"/>
          <w:szCs w:val="22"/>
        </w:rPr>
        <w:t>Rw</w:t>
      </w:r>
      <w:proofErr w:type="spellEnd"/>
      <w:r w:rsidR="002F5772" w:rsidRPr="002F5772">
        <w:rPr>
          <w:rFonts w:ascii="Arial Narrow" w:hAnsi="Arial Narrow"/>
          <w:sz w:val="22"/>
          <w:szCs w:val="22"/>
        </w:rPr>
        <w:t>(C </w:t>
      </w:r>
      <w:proofErr w:type="gramStart"/>
      <w:r w:rsidR="002F5772" w:rsidRPr="002F5772">
        <w:rPr>
          <w:rFonts w:ascii="Arial Narrow" w:hAnsi="Arial Narrow"/>
          <w:sz w:val="22"/>
          <w:szCs w:val="22"/>
        </w:rPr>
        <w:t>;</w:t>
      </w:r>
      <w:proofErr w:type="spellStart"/>
      <w:r w:rsidR="002F5772" w:rsidRPr="002F5772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2F5772" w:rsidRPr="002F5772">
        <w:rPr>
          <w:rFonts w:ascii="Arial Narrow" w:hAnsi="Arial Narrow"/>
          <w:sz w:val="22"/>
          <w:szCs w:val="22"/>
        </w:rPr>
        <w:t>) = 38(-1</w:t>
      </w:r>
      <w:r w:rsidR="00CF4E28" w:rsidRPr="002F5772">
        <w:rPr>
          <w:rFonts w:ascii="Arial Narrow" w:hAnsi="Arial Narrow"/>
          <w:sz w:val="22"/>
          <w:szCs w:val="22"/>
        </w:rPr>
        <w:t> ;</w:t>
      </w:r>
      <w:r w:rsidR="002F5772" w:rsidRPr="002F5772">
        <w:rPr>
          <w:rFonts w:ascii="Arial Narrow" w:hAnsi="Arial Narrow"/>
          <w:sz w:val="22"/>
          <w:szCs w:val="22"/>
        </w:rPr>
        <w:t xml:space="preserve">-4)dB / Ra = 37 dB / </w:t>
      </w:r>
      <w:proofErr w:type="spellStart"/>
      <w:r w:rsidR="002F5772" w:rsidRPr="002F5772">
        <w:rPr>
          <w:rFonts w:ascii="Arial Narrow" w:hAnsi="Arial Narrow"/>
          <w:sz w:val="22"/>
          <w:szCs w:val="22"/>
        </w:rPr>
        <w:t>Ratr</w:t>
      </w:r>
      <w:proofErr w:type="spellEnd"/>
      <w:r w:rsidR="002F5772" w:rsidRPr="002F5772">
        <w:rPr>
          <w:rFonts w:ascii="Arial Narrow" w:hAnsi="Arial Narrow"/>
          <w:sz w:val="22"/>
          <w:szCs w:val="22"/>
        </w:rPr>
        <w:t xml:space="preserve"> = 34</w:t>
      </w:r>
      <w:r w:rsidR="00CF4E28" w:rsidRPr="002F5772">
        <w:rPr>
          <w:rFonts w:ascii="Arial Narrow" w:hAnsi="Arial Narrow"/>
          <w:sz w:val="22"/>
          <w:szCs w:val="22"/>
        </w:rPr>
        <w:t xml:space="preserve"> dB.</w:t>
      </w:r>
    </w:p>
    <w:p w14:paraId="5441A301" w14:textId="0A9B048E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</w:p>
    <w:p w14:paraId="56BD090D" w14:textId="4CF5604B" w:rsidR="00B44395" w:rsidRDefault="00B44395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7D5315">
        <w:rPr>
          <w:rFonts w:ascii="Arial Narrow" w:hAnsi="Arial Narrow"/>
          <w:color w:val="FF0000"/>
          <w:sz w:val="22"/>
          <w:szCs w:val="22"/>
        </w:rPr>
        <w:t>L’appareil sera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 xml:space="preserve"> muni de p</w:t>
      </w:r>
      <w:r w:rsidRPr="007D5315">
        <w:rPr>
          <w:rFonts w:ascii="Arial Narrow" w:hAnsi="Arial Narrow"/>
          <w:color w:val="FF0000"/>
          <w:sz w:val="22"/>
          <w:szCs w:val="22"/>
        </w:rPr>
        <w:t>rofil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périphérique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pour prise en pince dans mur rideau</w:t>
      </w:r>
      <w:r w:rsidR="00831C6A" w:rsidRPr="007D5315">
        <w:rPr>
          <w:rFonts w:ascii="Arial Narrow" w:hAnsi="Arial Narrow"/>
          <w:color w:val="FF0000"/>
          <w:sz w:val="22"/>
          <w:szCs w:val="22"/>
        </w:rPr>
        <w:t>.</w:t>
      </w:r>
    </w:p>
    <w:p w14:paraId="4C9BEAE0" w14:textId="09757C4E" w:rsidR="00831C6A" w:rsidRDefault="00476504" w:rsidP="003E1537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476504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476504">
        <w:rPr>
          <w:rFonts w:ascii="Arial Narrow" w:hAnsi="Arial Narrow"/>
          <w:i/>
          <w:sz w:val="22"/>
          <w:szCs w:val="22"/>
        </w:rPr>
        <w:t>Re</w:t>
      </w:r>
      <w:proofErr w:type="spellEnd"/>
      <w:r w:rsidRPr="00476504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 w:rsidRPr="00476504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 xml:space="preserve">, </w:t>
      </w:r>
      <w:r w:rsidRPr="00831C6A">
        <w:rPr>
          <w:rFonts w:ascii="Arial Narrow" w:hAnsi="Arial Narrow"/>
          <w:sz w:val="22"/>
          <w:szCs w:val="22"/>
        </w:rPr>
        <w:t>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10C4DDEA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>calculée (Av) en m² : …………</w:t>
      </w:r>
      <w:r>
        <w:rPr>
          <w:rFonts w:ascii="Arial Narrow" w:hAnsi="Arial Narrow"/>
          <w:sz w:val="22"/>
          <w:szCs w:val="22"/>
        </w:rPr>
        <w:t>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6B8207B6" w:rsidR="00400E5E" w:rsidRDefault="00831C6A" w:rsidP="00365DF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69DBC409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 xml:space="preserve">calculée </w:t>
      </w:r>
      <w:r>
        <w:rPr>
          <w:rFonts w:ascii="Arial Narrow" w:hAnsi="Arial Narrow"/>
          <w:sz w:val="22"/>
          <w:szCs w:val="22"/>
        </w:rPr>
        <w:t>(Av) en m² :</w:t>
      </w:r>
      <w:r w:rsidR="00365DFE">
        <w:rPr>
          <w:rFonts w:ascii="Arial Narrow" w:hAnsi="Arial Narrow"/>
          <w:sz w:val="22"/>
          <w:szCs w:val="22"/>
        </w:rPr>
        <w:t xml:space="preserve"> …</w:t>
      </w:r>
      <w:r>
        <w:rPr>
          <w:rFonts w:ascii="Arial Narrow" w:hAnsi="Arial Narrow"/>
          <w:sz w:val="22"/>
          <w:szCs w:val="22"/>
        </w:rPr>
        <w:t>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BBE4952" w14:textId="77777777" w:rsidR="00365DFE" w:rsidRDefault="00365DF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7D5315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7D5315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7D5315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58A625E5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365DFE" w:rsidRPr="007D5315">
        <w:rPr>
          <w:rFonts w:ascii="Arial Narrow" w:hAnsi="Arial Narrow"/>
          <w:color w:val="7030A0"/>
          <w:sz w:val="22"/>
          <w:szCs w:val="22"/>
        </w:rPr>
        <w:t xml:space="preserve">ourniture et pose de LUXLAME </w:t>
      </w:r>
      <w:r w:rsidR="00307AD6">
        <w:rPr>
          <w:rFonts w:ascii="Arial Narrow" w:hAnsi="Arial Narrow"/>
          <w:color w:val="7030A0"/>
          <w:sz w:val="22"/>
          <w:szCs w:val="22"/>
        </w:rPr>
        <w:t xml:space="preserve">F </w:t>
      </w:r>
      <w:r w:rsidR="00365DFE" w:rsidRPr="007D5315">
        <w:rPr>
          <w:rFonts w:ascii="Arial Narrow" w:hAnsi="Arial Narrow"/>
          <w:color w:val="7030A0"/>
          <w:sz w:val="22"/>
          <w:szCs w:val="22"/>
        </w:rPr>
        <w:t>RPT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7D5315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7D5315">
        <w:rPr>
          <w:rFonts w:ascii="Arial Narrow" w:hAnsi="Arial Narrow"/>
          <w:color w:val="7030A0"/>
          <w:sz w:val="22"/>
          <w:szCs w:val="22"/>
        </w:rPr>
        <w:t>,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7D5315" w:rsidRDefault="00EB5BD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F92F44D" w:rsidR="001951E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L’efficacité de l’appareil est dépendante</w:t>
      </w:r>
      <w:r w:rsidR="00871C23" w:rsidRPr="007D5315">
        <w:rPr>
          <w:rFonts w:ascii="Arial Narrow" w:hAnsi="Arial Narrow"/>
          <w:color w:val="7030A0"/>
          <w:sz w:val="22"/>
          <w:szCs w:val="22"/>
        </w:rPr>
        <w:t> :</w:t>
      </w:r>
    </w:p>
    <w:p w14:paraId="316AB0CC" w14:textId="5F020F4F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de son environnement (épaisseur des murs, éléments 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architecturaux, etc…) qui peu</w:t>
      </w:r>
      <w:r w:rsidRPr="007D5315">
        <w:rPr>
          <w:rFonts w:ascii="Arial Narrow" w:hAnsi="Arial Narrow"/>
          <w:color w:val="7030A0"/>
          <w:sz w:val="22"/>
          <w:szCs w:val="22"/>
        </w:rPr>
        <w:t>t influencer ses performances aérauliques ;</w:t>
      </w:r>
    </w:p>
    <w:p w14:paraId="56004F6E" w14:textId="02D41D33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9039E72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à l’épaisseur a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dmissible au niveau des lam</w:t>
      </w:r>
      <w:r w:rsidRPr="007D5315">
        <w:rPr>
          <w:rFonts w:ascii="Arial Narrow" w:hAnsi="Arial Narrow"/>
          <w:color w:val="7030A0"/>
          <w:sz w:val="22"/>
          <w:szCs w:val="22"/>
        </w:rPr>
        <w:t>es</w:t>
      </w:r>
      <w:r w:rsidR="007D5315">
        <w:rPr>
          <w:rFonts w:ascii="Arial Narrow" w:hAnsi="Arial Narrow"/>
          <w:color w:val="7030A0"/>
          <w:sz w:val="22"/>
          <w:szCs w:val="22"/>
        </w:rPr>
        <w:t xml:space="preserve"> de 24 à 32 mm</w:t>
      </w:r>
      <w:r w:rsidRPr="007D5315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7D531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7D531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7D531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03B30771" w14:textId="77777777" w:rsidR="00C71F5B" w:rsidRDefault="00EF341E" w:rsidP="007D5315">
      <w:pPr>
        <w:ind w:left="993"/>
        <w:rPr>
          <w:rFonts w:ascii="Arial Narrow" w:hAnsi="Arial Narrow"/>
          <w:color w:val="7030A0"/>
        </w:rPr>
      </w:pPr>
      <w:r w:rsidRPr="007D531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7D5315">
        <w:rPr>
          <w:rFonts w:ascii="Arial Narrow" w:hAnsi="Arial Narrow"/>
          <w:color w:val="7030A0"/>
        </w:rPr>
        <w:tab/>
      </w:r>
    </w:p>
    <w:p w14:paraId="18B0FB52" w14:textId="77777777" w:rsidR="00307AD6" w:rsidRPr="007D5315" w:rsidRDefault="00307AD6" w:rsidP="007D5315">
      <w:pPr>
        <w:ind w:left="993"/>
        <w:rPr>
          <w:rFonts w:ascii="Arial Narrow" w:hAnsi="Arial Narrow"/>
          <w:color w:val="7030A0"/>
        </w:rPr>
      </w:pPr>
    </w:p>
    <w:p w14:paraId="35ED3822" w14:textId="7908A95D" w:rsidR="001D549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Rappel de la gamme dimensionnelle LUXLAME </w:t>
      </w:r>
      <w:r w:rsidR="00307AD6">
        <w:rPr>
          <w:rFonts w:ascii="Arial Narrow" w:hAnsi="Arial Narrow"/>
          <w:color w:val="7030A0"/>
          <w:sz w:val="22"/>
          <w:szCs w:val="22"/>
        </w:rPr>
        <w:t xml:space="preserve">F </w:t>
      </w:r>
      <w:r w:rsidRPr="007D5315">
        <w:rPr>
          <w:rFonts w:ascii="Arial Narrow" w:hAnsi="Arial Narrow"/>
          <w:color w:val="7030A0"/>
          <w:sz w:val="22"/>
          <w:szCs w:val="22"/>
        </w:rPr>
        <w:t>RPT (totalement sur mesure) :</w:t>
      </w:r>
    </w:p>
    <w:p w14:paraId="10C29828" w14:textId="2625B889" w:rsidR="00980B16" w:rsidRPr="007D5315" w:rsidRDefault="00980B16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</w:rPr>
        <w:t>Nous consulter pour la faisabilité, le nombre de lames, les surfaces libres calculées et utiles</w:t>
      </w:r>
      <w:r w:rsidR="00487159" w:rsidRPr="007D5315">
        <w:rPr>
          <w:rFonts w:ascii="Arial Narrow" w:hAnsi="Arial Narrow"/>
          <w:i/>
          <w:color w:val="7030A0"/>
          <w:sz w:val="22"/>
          <w:szCs w:val="22"/>
        </w:rPr>
        <w:t>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2208"/>
        <w:gridCol w:w="1663"/>
      </w:tblGrid>
      <w:tr w:rsidR="007D5315" w:rsidRPr="007D5315" w14:paraId="4364E8EC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AC7F76A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4F7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527CF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7D5315" w:rsidRPr="007D5315" w14:paraId="3423C213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82139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EF5" w14:textId="67771928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428638" w14:textId="5F0D05A5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</w:tr>
      <w:tr w:rsidR="007D5315" w:rsidRPr="007D5315" w14:paraId="1DF63CB2" w14:textId="77777777" w:rsidTr="007D5315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D9216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lastRenderedPageBreak/>
              <w:t>Dimensions maximales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E43A39" w14:textId="3522F22A" w:rsidR="007B091B" w:rsidRPr="007D5315" w:rsidRDefault="00307AD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>
              <w:rPr>
                <w:rFonts w:ascii="Arial Narrow" w:hAnsi="Arial Narrow" w:cs="Arial Narrow"/>
                <w:color w:val="7030A0"/>
                <w:sz w:val="22"/>
                <w:szCs w:val="22"/>
              </w:rPr>
              <w:t>25</w:t>
            </w:r>
            <w:r w:rsidR="00980B16"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9A7E91" w14:textId="0839140B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5F374E56" w14:textId="0AE62FB1" w:rsidR="00FB51C3" w:rsidRDefault="00FB51C3" w:rsidP="00980B16">
      <w:pPr>
        <w:rPr>
          <w:rFonts w:ascii="Arial Narrow" w:hAnsi="Arial Narrow"/>
        </w:rPr>
      </w:pPr>
    </w:p>
    <w:p w14:paraId="36A27CDB" w14:textId="77777777" w:rsidR="00307AD6" w:rsidRDefault="00307AD6" w:rsidP="00980B16">
      <w:pPr>
        <w:rPr>
          <w:rFonts w:ascii="Arial Narrow" w:hAnsi="Arial Narrow"/>
        </w:rPr>
      </w:pPr>
    </w:p>
    <w:p w14:paraId="129CB095" w14:textId="77777777" w:rsidR="00307AD6" w:rsidRDefault="00307AD6" w:rsidP="00980B16">
      <w:pPr>
        <w:rPr>
          <w:rFonts w:ascii="Arial Narrow" w:hAnsi="Arial Narrow"/>
        </w:rPr>
      </w:pPr>
    </w:p>
    <w:p w14:paraId="202F017F" w14:textId="4C001794" w:rsidR="00307AD6" w:rsidRPr="00153DD3" w:rsidRDefault="00307AD6" w:rsidP="00307AD6">
      <w:pPr>
        <w:jc w:val="right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3A956A66" wp14:editId="6267AE19">
            <wp:extent cx="3504168" cy="4991970"/>
            <wp:effectExtent l="0" t="953" r="318" b="317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00919" cy="49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7AD6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D1D37" w14:textId="77777777" w:rsidR="00822A80" w:rsidRDefault="00822A80" w:rsidP="00095EF6">
      <w:pPr>
        <w:spacing w:after="0"/>
      </w:pPr>
      <w:r>
        <w:separator/>
      </w:r>
    </w:p>
  </w:endnote>
  <w:endnote w:type="continuationSeparator" w:id="0">
    <w:p w14:paraId="37C5AF56" w14:textId="77777777" w:rsidR="00822A80" w:rsidRDefault="00822A80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A37A3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A37A35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F577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F577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A37A3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A37A3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A37A35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F577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F577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25D02" w14:textId="77777777" w:rsidR="00822A80" w:rsidRDefault="00822A80" w:rsidP="00095EF6">
      <w:pPr>
        <w:spacing w:after="0"/>
      </w:pPr>
      <w:r>
        <w:separator/>
      </w:r>
    </w:p>
  </w:footnote>
  <w:footnote w:type="continuationSeparator" w:id="0">
    <w:p w14:paraId="78427F5C" w14:textId="77777777" w:rsidR="00822A80" w:rsidRDefault="00822A80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4D277927" w:rsidR="00095EF6" w:rsidRDefault="00600CA9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CFD44BB" wp14:editId="4990A56F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48C16B1D"/>
    <w:multiLevelType w:val="hybridMultilevel"/>
    <w:tmpl w:val="316EC26C"/>
    <w:lvl w:ilvl="0" w:tplc="AEC8D626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568D0"/>
    <w:rsid w:val="00095EF6"/>
    <w:rsid w:val="000C3A6B"/>
    <w:rsid w:val="00152EE2"/>
    <w:rsid w:val="00153DD3"/>
    <w:rsid w:val="001951EA"/>
    <w:rsid w:val="001D3BB5"/>
    <w:rsid w:val="001D549A"/>
    <w:rsid w:val="001D6CAF"/>
    <w:rsid w:val="002A7F85"/>
    <w:rsid w:val="002C622F"/>
    <w:rsid w:val="002F5772"/>
    <w:rsid w:val="0030578A"/>
    <w:rsid w:val="003066D1"/>
    <w:rsid w:val="00307AD6"/>
    <w:rsid w:val="00324625"/>
    <w:rsid w:val="00365DFE"/>
    <w:rsid w:val="00382B6A"/>
    <w:rsid w:val="003B2779"/>
    <w:rsid w:val="003B6472"/>
    <w:rsid w:val="003D3ABD"/>
    <w:rsid w:val="003E1537"/>
    <w:rsid w:val="00400E5E"/>
    <w:rsid w:val="00476504"/>
    <w:rsid w:val="00487159"/>
    <w:rsid w:val="004A336E"/>
    <w:rsid w:val="004E419B"/>
    <w:rsid w:val="00523B31"/>
    <w:rsid w:val="00531CCC"/>
    <w:rsid w:val="00571203"/>
    <w:rsid w:val="0058790D"/>
    <w:rsid w:val="005B3120"/>
    <w:rsid w:val="00600CA9"/>
    <w:rsid w:val="007440AC"/>
    <w:rsid w:val="007B091B"/>
    <w:rsid w:val="007D5315"/>
    <w:rsid w:val="00816DC8"/>
    <w:rsid w:val="00822A80"/>
    <w:rsid w:val="00831C6A"/>
    <w:rsid w:val="00871C23"/>
    <w:rsid w:val="008755B1"/>
    <w:rsid w:val="0087785C"/>
    <w:rsid w:val="008A1022"/>
    <w:rsid w:val="008C6549"/>
    <w:rsid w:val="008E7813"/>
    <w:rsid w:val="008F2B38"/>
    <w:rsid w:val="00932CE6"/>
    <w:rsid w:val="0094797E"/>
    <w:rsid w:val="00980B16"/>
    <w:rsid w:val="00A33AA3"/>
    <w:rsid w:val="00A37A35"/>
    <w:rsid w:val="00A53073"/>
    <w:rsid w:val="00A805F6"/>
    <w:rsid w:val="00AD1413"/>
    <w:rsid w:val="00AD6136"/>
    <w:rsid w:val="00B44395"/>
    <w:rsid w:val="00B571FF"/>
    <w:rsid w:val="00B64B5A"/>
    <w:rsid w:val="00B662B5"/>
    <w:rsid w:val="00B9404B"/>
    <w:rsid w:val="00BA6BDE"/>
    <w:rsid w:val="00BB3DF3"/>
    <w:rsid w:val="00BD7CB9"/>
    <w:rsid w:val="00C05472"/>
    <w:rsid w:val="00C25C74"/>
    <w:rsid w:val="00C47DA7"/>
    <w:rsid w:val="00C513B7"/>
    <w:rsid w:val="00C71F5B"/>
    <w:rsid w:val="00C77289"/>
    <w:rsid w:val="00C9295E"/>
    <w:rsid w:val="00CA6600"/>
    <w:rsid w:val="00CF4E28"/>
    <w:rsid w:val="00D77F20"/>
    <w:rsid w:val="00DB6535"/>
    <w:rsid w:val="00E171DD"/>
    <w:rsid w:val="00EB5BD3"/>
    <w:rsid w:val="00EC6E2D"/>
    <w:rsid w:val="00EF341E"/>
    <w:rsid w:val="00F45DCF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LUXLAME 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LUXLAME F</TermName>
          <TermId xmlns="http://schemas.microsoft.com/office/infopath/2007/PartnerControls">46a09113-1018-4890-9670-2964da358321</TermId>
        </TermInfo>
      </Terms>
    </hd7d4e1d6ac44ec9a516331119cfba52>
    <UNID xmlns="d683d6e7-f9fe-4a3d-bcf9-6aa92ef0bc41">1A167B0BD4D66CDFC125801B002F7B64</UNID>
    <Public xmlns="d683d6e7-f9fe-4a3d-bcf9-6aa92ef0bc41">true</Public>
    <Produits xmlns="d683d6e7-f9fe-4a3d-bcf9-6aa92ef0bc41">
      <Value>Luxlame 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1643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285F3CB2-B88A-4E53-BD75-A23A9EC76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68A016-879B-4DA4-95B0-68BA9879BCB2}"/>
</file>

<file path=customXml/itemProps3.xml><?xml version="1.0" encoding="utf-8"?>
<ds:datastoreItem xmlns:ds="http://schemas.openxmlformats.org/officeDocument/2006/customXml" ds:itemID="{723E6A71-A85C-4C59-A1BE-C4EF0AFB1747}"/>
</file>

<file path=customXml/itemProps4.xml><?xml version="1.0" encoding="utf-8"?>
<ds:datastoreItem xmlns:ds="http://schemas.openxmlformats.org/officeDocument/2006/customXml" ds:itemID="{F1088795-B082-4E19-8AC2-966D696093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700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Luxlame F RPT CPI</dc:title>
  <dc:subject>Objet :</dc:subject>
  <dc:creator>Dominique BOURSIER</dc:creator>
  <cp:lastModifiedBy>Dominique BOURSIER</cp:lastModifiedBy>
  <cp:revision>6</cp:revision>
  <cp:lastPrinted>2012-07-05T11:47:00Z</cp:lastPrinted>
  <dcterms:created xsi:type="dcterms:W3CDTF">2018-08-01T14:53:00Z</dcterms:created>
  <dcterms:modified xsi:type="dcterms:W3CDTF">2018-08-01T15:19:00Z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1643;#LUXLAME F|46a09113-1018-4890-9670-2964da358321</vt:lpwstr>
  </property>
</Properties>
</file>